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6" w:rsidRPr="003E6676" w:rsidRDefault="003E6676" w:rsidP="003E6676">
      <w:pPr>
        <w:spacing w:line="585" w:lineRule="atLeast"/>
        <w:outlineLvl w:val="0"/>
        <w:rPr>
          <w:rFonts w:ascii="Arial" w:eastAsia="Times New Roman" w:hAnsi="Arial" w:cs="Arial"/>
          <w:color w:val="111111"/>
          <w:kern w:val="36"/>
          <w:sz w:val="44"/>
          <w:szCs w:val="44"/>
          <w:lang w:eastAsia="ru-RU"/>
        </w:rPr>
      </w:pPr>
      <w:r w:rsidRPr="003E6676">
        <w:rPr>
          <w:rFonts w:ascii="Arial" w:eastAsia="Times New Roman" w:hAnsi="Arial" w:cs="Arial"/>
          <w:color w:val="111111"/>
          <w:kern w:val="36"/>
          <w:sz w:val="44"/>
          <w:szCs w:val="44"/>
          <w:lang w:eastAsia="ru-RU"/>
        </w:rPr>
        <w:t>В поселке Усть-Ордынский прошел первый областной конкурс модельеров</w:t>
      </w:r>
    </w:p>
    <w:p w:rsidR="003E6676" w:rsidRPr="003E6676" w:rsidRDefault="003E6676" w:rsidP="003E6676">
      <w:pPr>
        <w:spacing w:after="0" w:line="0" w:lineRule="auto"/>
        <w:rPr>
          <w:rFonts w:ascii="sans" w:eastAsia="Times New Roman" w:hAnsi="sans" w:cs="Times New Roman"/>
          <w:color w:val="222222"/>
          <w:sz w:val="2"/>
          <w:szCs w:val="2"/>
          <w:lang w:eastAsia="ru-RU"/>
        </w:rPr>
      </w:pPr>
      <w:r w:rsidRPr="003E6676">
        <w:rPr>
          <w:rFonts w:ascii="sans" w:eastAsia="Times New Roman" w:hAnsi="sans" w:cs="Times New Roman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3E6676" w:rsidRDefault="003E6676" w:rsidP="003E6676">
      <w:pPr>
        <w:spacing w:line="345" w:lineRule="atLeast"/>
        <w:rPr>
          <w:rFonts w:ascii="sans" w:eastAsia="Times New Roman" w:hAnsi="sans" w:cs="Times New Roman"/>
          <w:color w:val="222222"/>
          <w:sz w:val="20"/>
          <w:szCs w:val="20"/>
          <w:lang w:eastAsia="ru-RU"/>
        </w:rPr>
      </w:pPr>
      <w:hyperlink r:id="rId5" w:history="1">
        <w:r w:rsidRPr="00D9225F">
          <w:rPr>
            <w:rStyle w:val="a5"/>
            <w:rFonts w:ascii="sans" w:eastAsia="Times New Roman" w:hAnsi="sans" w:cs="Times New Roman"/>
            <w:sz w:val="20"/>
            <w:szCs w:val="20"/>
            <w:lang w:eastAsia="ru-RU"/>
          </w:rPr>
          <w:t>http://www.ogirk.ru/news/2018-04-18/v-poselke-ust-ordynskij-proshel-pervyj-oblastnoj-konkurs-modelerov.html</w:t>
        </w:r>
      </w:hyperlink>
    </w:p>
    <w:p w:rsidR="003E6676" w:rsidRPr="003E6676" w:rsidRDefault="003E6676" w:rsidP="003E6676">
      <w:pPr>
        <w:spacing w:line="345" w:lineRule="atLeast"/>
        <w:rPr>
          <w:rFonts w:ascii="sans" w:eastAsia="Times New Roman" w:hAnsi="sans" w:cs="Times New Roman"/>
          <w:color w:val="222222"/>
          <w:sz w:val="20"/>
          <w:szCs w:val="20"/>
          <w:lang w:eastAsia="ru-RU"/>
        </w:rPr>
      </w:pPr>
      <w:r w:rsidRPr="003E6676">
        <w:rPr>
          <w:rFonts w:ascii="sans" w:eastAsia="Times New Roman" w:hAnsi="sans" w:cs="Times New Roman"/>
          <w:color w:val="222222"/>
          <w:sz w:val="20"/>
          <w:szCs w:val="20"/>
          <w:lang w:eastAsia="ru-RU"/>
        </w:rPr>
        <w:t>18 апреля 2018</w:t>
      </w:r>
    </w:p>
    <w:p w:rsidR="003E6676" w:rsidRPr="003E6676" w:rsidRDefault="003E6676" w:rsidP="00992BA5">
      <w:pPr>
        <w:spacing w:after="0" w:line="0" w:lineRule="auto"/>
        <w:jc w:val="center"/>
        <w:rPr>
          <w:rFonts w:ascii="sans" w:eastAsia="Times New Roman" w:hAnsi="sans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  <w:r w:rsidRPr="003E6676">
        <w:rPr>
          <w:rFonts w:ascii="sans" w:eastAsia="Times New Roman" w:hAnsi="sans" w:cs="Times New Roman"/>
          <w:noProof/>
          <w:color w:val="222222"/>
          <w:sz w:val="20"/>
          <w:szCs w:val="20"/>
          <w:lang w:eastAsia="ru-RU"/>
        </w:rPr>
        <w:drawing>
          <wp:inline distT="0" distB="0" distL="0" distR="0" wp14:anchorId="403FCA99" wp14:editId="6A4C2E97">
            <wp:extent cx="1876425" cy="1388555"/>
            <wp:effectExtent l="0" t="0" r="0" b="2540"/>
            <wp:docPr id="1" name="Рисунок 1" descr="http://www.ogirk.ru/files/2018/04/18/12-400x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girk.ru/files/2018/04/18/12-400x2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76" w:rsidRPr="003E6676" w:rsidRDefault="003E6676" w:rsidP="003E6676">
      <w:pPr>
        <w:spacing w:line="15" w:lineRule="atLeast"/>
        <w:rPr>
          <w:rFonts w:ascii="sans" w:eastAsia="Times New Roman" w:hAnsi="sans" w:cs="Times New Roman"/>
          <w:color w:val="222222"/>
          <w:sz w:val="2"/>
          <w:szCs w:val="2"/>
          <w:lang w:eastAsia="ru-RU"/>
        </w:rPr>
      </w:pPr>
      <w:r w:rsidRPr="003E6676">
        <w:rPr>
          <w:rFonts w:ascii="sans" w:eastAsia="Times New Roman" w:hAnsi="sans" w:cs="Times New Roman"/>
          <w:color w:val="222222"/>
          <w:sz w:val="2"/>
          <w:szCs w:val="2"/>
          <w:lang w:eastAsia="ru-RU"/>
        </w:rPr>
        <w:t> </w:t>
      </w:r>
    </w:p>
    <w:p w:rsidR="003E6676" w:rsidRPr="003E6676" w:rsidRDefault="003E6676" w:rsidP="003E6676">
      <w:pPr>
        <w:spacing w:after="300" w:line="390" w:lineRule="atLeast"/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</w:pPr>
      <w:r w:rsidRPr="003E6676">
        <w:rPr>
          <w:rFonts w:ascii="sans" w:eastAsia="Times New Roman" w:hAnsi="sans" w:cs="Times New Roman"/>
          <w:b/>
          <w:bCs/>
          <w:color w:val="222222"/>
          <w:sz w:val="18"/>
          <w:szCs w:val="18"/>
          <w:lang w:eastAsia="ru-RU"/>
        </w:rPr>
        <w:t>В  поселке Усть-Ордынский прошел первый областной конкурс модельеров «Бурятский костюм: традиции и современность». Участие в нем приняли 12 конкурсантов из муниципальных районов УОБО и города Иркутска. Об этом сообщает пресс-служба правительства Иркутской области.</w:t>
      </w:r>
    </w:p>
    <w:p w:rsidR="003E6676" w:rsidRPr="003E6676" w:rsidRDefault="003E6676" w:rsidP="003E6676">
      <w:pPr>
        <w:spacing w:after="300" w:line="390" w:lineRule="atLeast"/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</w:pPr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>Модельеры старались создать высокохудожественные образцы современной модной одежды с использованием технологических и декоративных приемов, свойственных традиционной культуре бурятского национального костюма.</w:t>
      </w:r>
    </w:p>
    <w:p w:rsidR="003E6676" w:rsidRPr="003E6676" w:rsidRDefault="003E6676" w:rsidP="003E6676">
      <w:pPr>
        <w:spacing w:after="300" w:line="390" w:lineRule="atLeast"/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</w:pPr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>Организаторами мероприятия выступили администрация Усть-Ордынского Бурятского округа, областные государственные бюджетные учреждения культуры «Усть-Ордынский Национальный центр художественных народных промыслов» и «Киноконцертный зал «</w:t>
      </w:r>
      <w:proofErr w:type="spellStart"/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>Эрдэм</w:t>
      </w:r>
      <w:proofErr w:type="spellEnd"/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>».</w:t>
      </w:r>
    </w:p>
    <w:p w:rsidR="003E6676" w:rsidRPr="003E6676" w:rsidRDefault="003E6676" w:rsidP="003E6676">
      <w:pPr>
        <w:spacing w:after="300" w:line="390" w:lineRule="atLeast"/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</w:pPr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>– От имени заместителя губернатора Иркутской области – руководителя администрации УОБО Анатолия Прокопьева поздравляю с открытием этого значимого конкурса. Его участники выбрали непростой художественный путь, они должны показать соединение традиций с современными трендами, – приветствовал собравшихся на торжественной церемонии открытия конкурса помощник руководителя УОБО Андрей Дмитриев.</w:t>
      </w:r>
    </w:p>
    <w:p w:rsidR="003E6676" w:rsidRPr="003E6676" w:rsidRDefault="003E6676" w:rsidP="003E6676">
      <w:pPr>
        <w:spacing w:after="300" w:line="390" w:lineRule="atLeast"/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</w:pPr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>Также Андрей Дмитриев сообщил, что конкурс является отборочным этапом конкурса модельеров «Бурятский костюм: традиции и современность» XIII Международного бурятского национального фестиваля «Алтаргана-2018».</w:t>
      </w:r>
    </w:p>
    <w:p w:rsidR="003E6676" w:rsidRPr="003E6676" w:rsidRDefault="003E6676" w:rsidP="003E6676">
      <w:pPr>
        <w:spacing w:after="300" w:line="390" w:lineRule="atLeast"/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</w:pPr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 xml:space="preserve">В номинации «Стилизованный костюм» первое место разделили Эльвира </w:t>
      </w:r>
      <w:proofErr w:type="spellStart"/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>Харамагирова</w:t>
      </w:r>
      <w:proofErr w:type="spellEnd"/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 xml:space="preserve"> из </w:t>
      </w:r>
      <w:proofErr w:type="spellStart"/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>Аларского</w:t>
      </w:r>
      <w:proofErr w:type="spellEnd"/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 xml:space="preserve"> района и Ольга Крылова из </w:t>
      </w:r>
      <w:proofErr w:type="spellStart"/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>Осинского</w:t>
      </w:r>
      <w:proofErr w:type="spellEnd"/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 xml:space="preserve"> района. В номинации «Авангард» победила Анжелика </w:t>
      </w:r>
      <w:proofErr w:type="spellStart"/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>Алсаткина</w:t>
      </w:r>
      <w:proofErr w:type="spellEnd"/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>, художник Усть-Ордынского Национального центра художественных народных промыслов.</w:t>
      </w:r>
    </w:p>
    <w:p w:rsidR="003E6676" w:rsidRPr="003E6676" w:rsidRDefault="003E6676" w:rsidP="003E6676">
      <w:pPr>
        <w:spacing w:line="390" w:lineRule="atLeast"/>
        <w:textAlignment w:val="top"/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</w:pPr>
      <w:hyperlink r:id="rId7" w:history="1">
        <w:r w:rsidRPr="003E6676">
          <w:rPr>
            <w:rFonts w:ascii="sans" w:eastAsia="Times New Roman" w:hAnsi="sans" w:cs="Times New Roman"/>
            <w:color w:val="620000"/>
            <w:sz w:val="18"/>
            <w:szCs w:val="18"/>
            <w:u w:val="single"/>
            <w:lang w:eastAsia="ru-RU"/>
          </w:rPr>
          <w:t>поселок Усть-Ордынский</w:t>
        </w:r>
      </w:hyperlink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>, </w:t>
      </w:r>
      <w:hyperlink r:id="rId8" w:history="1">
        <w:r w:rsidRPr="003E6676">
          <w:rPr>
            <w:rFonts w:ascii="sans" w:eastAsia="Times New Roman" w:hAnsi="sans" w:cs="Times New Roman"/>
            <w:color w:val="620000"/>
            <w:sz w:val="18"/>
            <w:szCs w:val="18"/>
            <w:u w:val="single"/>
            <w:lang w:eastAsia="ru-RU"/>
          </w:rPr>
          <w:t>правительство</w:t>
        </w:r>
      </w:hyperlink>
      <w:r w:rsidRPr="003E6676">
        <w:rPr>
          <w:rFonts w:ascii="sans" w:eastAsia="Times New Roman" w:hAnsi="sans" w:cs="Times New Roman"/>
          <w:color w:val="222222"/>
          <w:sz w:val="18"/>
          <w:szCs w:val="18"/>
          <w:lang w:eastAsia="ru-RU"/>
        </w:rPr>
        <w:t>, </w:t>
      </w:r>
      <w:hyperlink r:id="rId9" w:history="1">
        <w:r w:rsidRPr="003E6676">
          <w:rPr>
            <w:rFonts w:ascii="sans" w:eastAsia="Times New Roman" w:hAnsi="sans" w:cs="Times New Roman"/>
            <w:color w:val="620000"/>
            <w:sz w:val="18"/>
            <w:szCs w:val="18"/>
            <w:u w:val="single"/>
            <w:lang w:eastAsia="ru-RU"/>
          </w:rPr>
          <w:t>УОБО</w:t>
        </w:r>
      </w:hyperlink>
    </w:p>
    <w:p w:rsidR="00726809" w:rsidRDefault="003E6676" w:rsidP="003E6676">
      <w:r w:rsidRPr="003E6676">
        <w:rPr>
          <w:rFonts w:ascii="sans" w:eastAsia="Times New Roman" w:hAnsi="sans" w:cs="Times New Roman"/>
          <w:color w:val="222222"/>
          <w:sz w:val="21"/>
          <w:szCs w:val="21"/>
          <w:lang w:eastAsia="ru-RU"/>
        </w:rPr>
        <w:br/>
        <w:t>Подробнее на сайте газеты «Областная»: </w:t>
      </w:r>
      <w:hyperlink r:id="rId10" w:history="1">
        <w:r w:rsidRPr="003E6676">
          <w:rPr>
            <w:rFonts w:ascii="sans" w:eastAsia="Times New Roman" w:hAnsi="sans" w:cs="Times New Roman"/>
            <w:color w:val="111111"/>
            <w:sz w:val="21"/>
            <w:szCs w:val="21"/>
            <w:u w:val="single"/>
            <w:lang w:eastAsia="ru-RU"/>
          </w:rPr>
          <w:t>http://www.ogirk.ru/news/2018-04-18/v-poselke-ust-ordynskij-proshel-pervyj-oblastnoj-konkurs-modelerov.html</w:t>
        </w:r>
      </w:hyperlink>
    </w:p>
    <w:sectPr w:rsidR="0072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76"/>
    <w:rsid w:val="003E6676"/>
    <w:rsid w:val="00726809"/>
    <w:rsid w:val="009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6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6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5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4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0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31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1752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8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4932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5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214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irk.ru/tagnode/33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irk.ru/tagnode/452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ogirk.ru/news/2018-04-18/v-poselke-ust-ordynskij-proshel-pervyj-oblastnoj-konkurs-modelerov.html" TargetMode="External"/><Relationship Id="rId10" Type="http://schemas.openxmlformats.org/officeDocument/2006/relationships/hyperlink" Target="http://www.ogirk.ru/news/2018-04-18/v-poselke-ust-ordynskij-proshel-pervyj-oblastnoj-konkurs-modeler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irk.ru/tagnode/2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2018-04-18T06:56:00Z</dcterms:created>
  <dcterms:modified xsi:type="dcterms:W3CDTF">2018-04-18T07:33:00Z</dcterms:modified>
</cp:coreProperties>
</file>